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D4" w:rsidRDefault="001F41D4" w:rsidP="001F4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000080"/>
          <w:sz w:val="28"/>
        </w:rPr>
      </w:pPr>
      <w:r>
        <w:rPr>
          <w:rFonts w:ascii="Times New Roman" w:hAnsi="Times New Roman"/>
          <w:b/>
          <w:color w:val="000080"/>
          <w:sz w:val="28"/>
        </w:rPr>
        <w:t>PREMIO</w:t>
      </w:r>
      <w:r w:rsidR="00E12BEC">
        <w:rPr>
          <w:rFonts w:ascii="Times New Roman" w:hAnsi="Times New Roman"/>
          <w:b/>
          <w:color w:val="000080"/>
          <w:sz w:val="28"/>
        </w:rPr>
        <w:t xml:space="preserve"> MEDIANA Y PEQUEÑA EMPRESA GESTION 201</w:t>
      </w:r>
      <w:r w:rsidR="005853F6">
        <w:rPr>
          <w:rFonts w:ascii="Times New Roman" w:hAnsi="Times New Roman"/>
          <w:b/>
          <w:color w:val="000080"/>
          <w:sz w:val="28"/>
        </w:rPr>
        <w:t>9</w:t>
      </w:r>
    </w:p>
    <w:p w:rsidR="001F41D4" w:rsidRDefault="001F41D4" w:rsidP="001F41D4">
      <w:pPr>
        <w:jc w:val="both"/>
        <w:rPr>
          <w:b/>
          <w:color w:val="000080"/>
        </w:rPr>
      </w:pPr>
    </w:p>
    <w:p w:rsidR="001F41D4" w:rsidRDefault="001F41D4" w:rsidP="001F41D4">
      <w:pPr>
        <w:jc w:val="both"/>
        <w:rPr>
          <w:b/>
          <w:color w:val="000080"/>
        </w:rPr>
      </w:pPr>
    </w:p>
    <w:p w:rsidR="001F41D4" w:rsidRDefault="001F41D4" w:rsidP="001F41D4">
      <w:pPr>
        <w:jc w:val="both"/>
        <w:rPr>
          <w:b/>
          <w:color w:val="000000"/>
        </w:rPr>
      </w:pPr>
      <w:r>
        <w:rPr>
          <w:b/>
          <w:color w:val="000000"/>
        </w:rPr>
        <w:t>I.-</w:t>
      </w:r>
      <w:r>
        <w:rPr>
          <w:b/>
          <w:color w:val="000000"/>
        </w:rPr>
        <w:tab/>
        <w:t xml:space="preserve">ANTECEDENTES DE </w:t>
      </w:r>
      <w:smartTag w:uri="urn:schemas-microsoft-com:office:smarttags" w:element="PersonName">
        <w:smartTagPr>
          <w:attr w:name="ProductID" w:val="LA EMPRESA POSTULANTE"/>
        </w:smartTagPr>
        <w:r>
          <w:rPr>
            <w:b/>
            <w:color w:val="000000"/>
          </w:rPr>
          <w:t>LA EMPRESA POSTULANTE</w:t>
        </w:r>
      </w:smartTag>
      <w:r>
        <w:rPr>
          <w:b/>
          <w:color w:val="000000"/>
        </w:rPr>
        <w:t>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1F41D4" w:rsidRDefault="001F41D4" w:rsidP="001F41D4">
      <w:pPr>
        <w:jc w:val="both"/>
        <w:rPr>
          <w:b/>
          <w:color w:val="00000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4977"/>
      </w:tblGrid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74C5B">
              <w:rPr>
                <w:rFonts w:ascii="Times New Roman" w:hAnsi="Times New Roman"/>
                <w:color w:val="000000"/>
              </w:rPr>
              <w:t>Empresa: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74C5B">
              <w:rPr>
                <w:rFonts w:ascii="Times New Roman" w:hAnsi="Times New Roman"/>
                <w:color w:val="000000"/>
              </w:rPr>
              <w:t>Dirección: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74C5B">
              <w:rPr>
                <w:rFonts w:ascii="Times New Roman" w:hAnsi="Times New Roman"/>
                <w:color w:val="000000"/>
              </w:rPr>
              <w:t>Ciudad: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74C5B">
              <w:rPr>
                <w:rFonts w:ascii="Times New Roman" w:hAnsi="Times New Roman"/>
                <w:color w:val="000000"/>
              </w:rPr>
              <w:t>Persona que responde: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74C5B">
              <w:rPr>
                <w:rFonts w:ascii="Times New Roman" w:hAnsi="Times New Roman"/>
                <w:color w:val="000000"/>
              </w:rPr>
              <w:t>Cargo: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F41D4" w:rsidRDefault="001F41D4" w:rsidP="001F41D4">
      <w:pPr>
        <w:jc w:val="both"/>
        <w:rPr>
          <w:b/>
          <w:color w:val="000000"/>
        </w:rPr>
      </w:pPr>
    </w:p>
    <w:p w:rsidR="001F41D4" w:rsidRDefault="001F41D4" w:rsidP="001F41D4">
      <w:pPr>
        <w:jc w:val="both"/>
        <w:rPr>
          <w:b/>
          <w:color w:val="000000"/>
        </w:rPr>
      </w:pPr>
    </w:p>
    <w:p w:rsidR="001F41D4" w:rsidRPr="00274576" w:rsidRDefault="001F41D4" w:rsidP="001F41D4">
      <w:pPr>
        <w:ind w:left="709" w:hanging="709"/>
        <w:jc w:val="both"/>
        <w:rPr>
          <w:b/>
          <w:color w:val="000000"/>
        </w:rPr>
      </w:pPr>
      <w:r>
        <w:rPr>
          <w:b/>
          <w:color w:val="000000"/>
        </w:rPr>
        <w:t xml:space="preserve">II.- </w:t>
      </w:r>
      <w:r>
        <w:rPr>
          <w:b/>
          <w:color w:val="000000"/>
        </w:rPr>
        <w:tab/>
        <w:t>RESUMEN DE POSTULACION</w:t>
      </w:r>
      <w:r w:rsidRPr="00274576">
        <w:rPr>
          <w:b/>
          <w:color w:val="000000"/>
        </w:rPr>
        <w:t xml:space="preserve">  </w:t>
      </w:r>
      <w:r w:rsidRPr="00274576">
        <w:rPr>
          <w:color w:val="000000"/>
        </w:rPr>
        <w:t>(</w:t>
      </w:r>
      <w:r>
        <w:rPr>
          <w:color w:val="000000"/>
        </w:rPr>
        <w:t>Indique las razones que justifican su postulación, respecto de sus logros en las áreas de innovación, tecnológicos, comerciales, productivos, gremiales y/o sociales</w:t>
      </w:r>
      <w:r w:rsidRPr="00274576">
        <w:rPr>
          <w:color w:val="000000"/>
        </w:rPr>
        <w:t>):</w:t>
      </w:r>
    </w:p>
    <w:p w:rsidR="001F41D4" w:rsidRDefault="001F41D4" w:rsidP="001F41D4">
      <w:pPr>
        <w:ind w:left="709" w:hanging="709"/>
        <w:jc w:val="both"/>
        <w:rPr>
          <w:b/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1F41D4" w:rsidTr="00C529EE"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</w:tc>
      </w:tr>
    </w:tbl>
    <w:p w:rsidR="001F41D4" w:rsidRDefault="001F41D4" w:rsidP="001F41D4">
      <w:pPr>
        <w:overflowPunct/>
        <w:autoSpaceDE/>
        <w:autoSpaceDN/>
        <w:adjustRightInd/>
        <w:textAlignment w:val="auto"/>
        <w:rPr>
          <w:rFonts w:ascii="Times New Roman" w:hAnsi="Times New Roman"/>
        </w:rPr>
      </w:pPr>
    </w:p>
    <w:p w:rsidR="001F41D4" w:rsidRPr="00F514B8" w:rsidRDefault="001F41D4" w:rsidP="001F41D4">
      <w:pPr>
        <w:jc w:val="both"/>
        <w:rPr>
          <w:rFonts w:ascii="Times New Roman" w:hAnsi="Times New Roman"/>
          <w:b/>
          <w:color w:val="000000"/>
          <w:sz w:val="22"/>
        </w:rPr>
      </w:pPr>
      <w:r w:rsidRPr="00006D60">
        <w:rPr>
          <w:rFonts w:ascii="Times New Roman" w:hAnsi="Times New Roman"/>
          <w:b/>
          <w:color w:val="000000"/>
          <w:sz w:val="22"/>
        </w:rPr>
        <w:t>Nota:</w:t>
      </w:r>
      <w:r w:rsidRPr="00006D60">
        <w:rPr>
          <w:rFonts w:ascii="Times New Roman" w:hAnsi="Times New Roman"/>
          <w:b/>
          <w:color w:val="000000"/>
          <w:sz w:val="22"/>
        </w:rPr>
        <w:tab/>
      </w:r>
      <w:r w:rsidRPr="00F514B8">
        <w:rPr>
          <w:rFonts w:ascii="Times New Roman" w:hAnsi="Times New Roman"/>
          <w:b/>
          <w:color w:val="000000"/>
          <w:sz w:val="22"/>
        </w:rPr>
        <w:t>Agregue los anexos que Ud. estime necesarios para completar la información.</w:t>
      </w:r>
    </w:p>
    <w:p w:rsidR="001F41D4" w:rsidRPr="00F514B8" w:rsidRDefault="001F41D4" w:rsidP="001F41D4">
      <w:pPr>
        <w:jc w:val="both"/>
        <w:rPr>
          <w:rFonts w:ascii="Times New Roman" w:hAnsi="Times New Roman"/>
          <w:b/>
          <w:color w:val="000000"/>
          <w:sz w:val="22"/>
        </w:rPr>
      </w:pPr>
      <w:r w:rsidRPr="00F514B8">
        <w:rPr>
          <w:rFonts w:ascii="Times New Roman" w:hAnsi="Times New Roman"/>
          <w:b/>
          <w:color w:val="000000"/>
          <w:sz w:val="22"/>
        </w:rPr>
        <w:tab/>
      </w:r>
      <w:r w:rsidR="005853F6">
        <w:rPr>
          <w:rFonts w:ascii="Times New Roman" w:hAnsi="Times New Roman"/>
          <w:b/>
          <w:color w:val="000000"/>
          <w:sz w:val="22"/>
        </w:rPr>
        <w:t>C</w:t>
      </w:r>
      <w:r w:rsidRPr="00F514B8">
        <w:rPr>
          <w:rFonts w:ascii="Times New Roman" w:hAnsi="Times New Roman"/>
          <w:b/>
          <w:color w:val="000000"/>
          <w:sz w:val="22"/>
        </w:rPr>
        <w:t xml:space="preserve">onsulta </w:t>
      </w:r>
      <w:r w:rsidR="005853F6">
        <w:rPr>
          <w:rFonts w:ascii="Times New Roman" w:hAnsi="Times New Roman"/>
          <w:b/>
          <w:color w:val="000000"/>
          <w:sz w:val="22"/>
        </w:rPr>
        <w:t>y/o mayor información: Valeria Varas</w:t>
      </w:r>
      <w:r w:rsidRPr="00F514B8">
        <w:rPr>
          <w:rFonts w:ascii="Times New Roman" w:hAnsi="Times New Roman"/>
          <w:b/>
          <w:color w:val="000000"/>
          <w:sz w:val="22"/>
        </w:rPr>
        <w:t xml:space="preserve"> a </w:t>
      </w:r>
      <w:hyperlink r:id="rId6" w:history="1">
        <w:r w:rsidR="005853F6">
          <w:rPr>
            <w:rStyle w:val="Hipervnculo"/>
            <w:rFonts w:ascii="Times New Roman" w:hAnsi="Times New Roman"/>
            <w:b/>
            <w:sz w:val="22"/>
          </w:rPr>
          <w:t>vvaras</w:t>
        </w:r>
        <w:r w:rsidRPr="00F514B8">
          <w:rPr>
            <w:rStyle w:val="Hipervnculo"/>
            <w:rFonts w:ascii="Times New Roman" w:hAnsi="Times New Roman"/>
            <w:b/>
            <w:sz w:val="22"/>
          </w:rPr>
          <w:t>@aia.cl</w:t>
        </w:r>
      </w:hyperlink>
    </w:p>
    <w:p w:rsidR="001F41D4" w:rsidRPr="00F514B8" w:rsidRDefault="00E12BEC" w:rsidP="001F41D4">
      <w:pPr>
        <w:jc w:val="both"/>
        <w:rPr>
          <w:rFonts w:ascii="Times New Roman" w:hAnsi="Times New Roman"/>
          <w:color w:val="000000"/>
          <w:sz w:val="28"/>
        </w:rPr>
      </w:pPr>
      <w:r w:rsidRPr="00F514B8">
        <w:rPr>
          <w:rFonts w:ascii="Times New Roman" w:hAnsi="Times New Roman"/>
          <w:b/>
          <w:color w:val="000000"/>
          <w:sz w:val="22"/>
        </w:rPr>
        <w:tab/>
        <w:t xml:space="preserve">Plazo de postulación: </w:t>
      </w:r>
      <w:r w:rsidR="00494F19">
        <w:rPr>
          <w:rFonts w:ascii="Times New Roman" w:hAnsi="Times New Roman"/>
          <w:b/>
          <w:color w:val="000000"/>
          <w:sz w:val="22"/>
        </w:rPr>
        <w:t>11</w:t>
      </w:r>
      <w:r w:rsidR="0078160E" w:rsidRPr="00F514B8">
        <w:rPr>
          <w:rFonts w:ascii="Times New Roman" w:hAnsi="Times New Roman"/>
          <w:b/>
          <w:color w:val="000000"/>
          <w:sz w:val="22"/>
        </w:rPr>
        <w:t xml:space="preserve"> de</w:t>
      </w:r>
      <w:r w:rsidR="00F514B8">
        <w:rPr>
          <w:rFonts w:ascii="Times New Roman" w:hAnsi="Times New Roman"/>
          <w:b/>
          <w:color w:val="000000"/>
          <w:sz w:val="22"/>
        </w:rPr>
        <w:t xml:space="preserve"> </w:t>
      </w:r>
      <w:r w:rsidR="00494F19">
        <w:rPr>
          <w:rFonts w:ascii="Times New Roman" w:hAnsi="Times New Roman"/>
          <w:b/>
          <w:color w:val="000000"/>
          <w:sz w:val="22"/>
        </w:rPr>
        <w:t>dici</w:t>
      </w:r>
      <w:bookmarkStart w:id="0" w:name="_GoBack"/>
      <w:bookmarkEnd w:id="0"/>
      <w:r w:rsidR="005853F6">
        <w:rPr>
          <w:rFonts w:ascii="Times New Roman" w:hAnsi="Times New Roman"/>
          <w:b/>
          <w:color w:val="000000"/>
          <w:sz w:val="22"/>
        </w:rPr>
        <w:t xml:space="preserve">embre </w:t>
      </w:r>
      <w:r w:rsidR="0078160E" w:rsidRPr="00F514B8">
        <w:rPr>
          <w:rFonts w:ascii="Times New Roman" w:hAnsi="Times New Roman"/>
          <w:b/>
          <w:color w:val="000000"/>
          <w:sz w:val="22"/>
        </w:rPr>
        <w:t>de 20</w:t>
      </w:r>
      <w:r w:rsidR="005853F6">
        <w:rPr>
          <w:rFonts w:ascii="Times New Roman" w:hAnsi="Times New Roman"/>
          <w:b/>
          <w:color w:val="000000"/>
          <w:sz w:val="22"/>
        </w:rPr>
        <w:t>20</w:t>
      </w:r>
      <w:r w:rsidR="001F41D4" w:rsidRPr="00F514B8">
        <w:rPr>
          <w:rFonts w:ascii="Times New Roman" w:hAnsi="Times New Roman"/>
          <w:b/>
          <w:color w:val="000000"/>
          <w:sz w:val="22"/>
        </w:rPr>
        <w:t>.</w:t>
      </w:r>
    </w:p>
    <w:p w:rsidR="001F41D4" w:rsidRPr="00F514B8" w:rsidRDefault="001F41D4" w:rsidP="001F41D4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</w:rPr>
      </w:pPr>
    </w:p>
    <w:sectPr w:rsidR="001F41D4" w:rsidRPr="00F514B8" w:rsidSect="00C22851">
      <w:headerReference w:type="default" r:id="rId7"/>
      <w:footerReference w:type="default" r:id="rId8"/>
      <w:pgSz w:w="12240" w:h="15840"/>
      <w:pgMar w:top="208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DC6" w:rsidRDefault="00BA2DC6" w:rsidP="00542D8E">
      <w:r>
        <w:separator/>
      </w:r>
    </w:p>
  </w:endnote>
  <w:endnote w:type="continuationSeparator" w:id="0">
    <w:p w:rsidR="00BA2DC6" w:rsidRDefault="00BA2DC6" w:rsidP="0054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5D" w:rsidRPr="00F10021" w:rsidRDefault="00B67348" w:rsidP="00524E5D">
    <w:pPr>
      <w:pStyle w:val="Piedepgina"/>
      <w:jc w:val="center"/>
      <w:rPr>
        <w:rFonts w:ascii="Verdana" w:hAnsi="Verdana"/>
        <w:b/>
        <w:spacing w:val="30"/>
        <w:sz w:val="20"/>
        <w:lang w:val="es-ES"/>
      </w:rPr>
    </w:pPr>
    <w:r w:rsidRPr="00F10021">
      <w:rPr>
        <w:rFonts w:ascii="Verdana" w:hAnsi="Verdana"/>
        <w:b/>
        <w:spacing w:val="30"/>
        <w:sz w:val="20"/>
        <w:lang w:val="es-ES"/>
      </w:rPr>
      <w:t>Asociación de Industriales de Antofagasta</w:t>
    </w:r>
  </w:p>
  <w:p w:rsidR="00524E5D" w:rsidRPr="00F10021" w:rsidRDefault="00B67348" w:rsidP="00524E5D">
    <w:pPr>
      <w:pStyle w:val="Piedepgina"/>
      <w:jc w:val="center"/>
      <w:rPr>
        <w:rFonts w:ascii="Verdana" w:hAnsi="Verdana"/>
        <w:sz w:val="20"/>
        <w:lang w:val="es-ES"/>
      </w:rPr>
    </w:pPr>
    <w:r w:rsidRPr="00F10021">
      <w:rPr>
        <w:rFonts w:ascii="Verdana" w:hAnsi="Verdana"/>
        <w:sz w:val="20"/>
        <w:lang w:val="es-ES"/>
      </w:rPr>
      <w:t>General Borgoño 934 – Oficina 1401 – Edificio Las Empresas- Fono (56) (55) 2454300</w:t>
    </w:r>
  </w:p>
  <w:p w:rsidR="00524E5D" w:rsidRPr="00524E5D" w:rsidRDefault="00B67348" w:rsidP="00524E5D">
    <w:pPr>
      <w:pStyle w:val="Piedepgina"/>
      <w:jc w:val="center"/>
      <w:rPr>
        <w:rFonts w:ascii="Verdana" w:hAnsi="Verdana"/>
        <w:sz w:val="20"/>
        <w:lang w:val="es-ES"/>
      </w:rPr>
    </w:pPr>
    <w:r>
      <w:rPr>
        <w:rFonts w:ascii="Verdana" w:hAnsi="Verdana"/>
        <w:sz w:val="20"/>
        <w:lang w:val="es-ES"/>
      </w:rPr>
      <w:t>www.aia.cl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DC6" w:rsidRDefault="00BA2DC6" w:rsidP="00542D8E">
      <w:r>
        <w:separator/>
      </w:r>
    </w:p>
  </w:footnote>
  <w:footnote w:type="continuationSeparator" w:id="0">
    <w:p w:rsidR="00BA2DC6" w:rsidRDefault="00BA2DC6" w:rsidP="00542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B8" w:rsidRDefault="005853F6" w:rsidP="00F514B8">
    <w:pPr>
      <w:pStyle w:val="Encabezado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F94D328" wp14:editId="4B7572DB">
          <wp:simplePos x="0" y="0"/>
          <wp:positionH relativeFrom="margin">
            <wp:posOffset>4991100</wp:posOffset>
          </wp:positionH>
          <wp:positionV relativeFrom="paragraph">
            <wp:posOffset>-180975</wp:posOffset>
          </wp:positionV>
          <wp:extent cx="961390" cy="961390"/>
          <wp:effectExtent l="0" t="0" r="0" b="0"/>
          <wp:wrapNone/>
          <wp:docPr id="2" name="Imagen 2" descr="logo 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961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1D4"/>
    <w:rsid w:val="00006D60"/>
    <w:rsid w:val="0004666B"/>
    <w:rsid w:val="00086F58"/>
    <w:rsid w:val="00093933"/>
    <w:rsid w:val="000F15E1"/>
    <w:rsid w:val="00105C20"/>
    <w:rsid w:val="001B482E"/>
    <w:rsid w:val="001F41D4"/>
    <w:rsid w:val="00244AD1"/>
    <w:rsid w:val="00380B87"/>
    <w:rsid w:val="003A137C"/>
    <w:rsid w:val="003E04BB"/>
    <w:rsid w:val="00411F00"/>
    <w:rsid w:val="00494F19"/>
    <w:rsid w:val="005351A5"/>
    <w:rsid w:val="00542D8E"/>
    <w:rsid w:val="00575937"/>
    <w:rsid w:val="005853F6"/>
    <w:rsid w:val="005A6654"/>
    <w:rsid w:val="005B2628"/>
    <w:rsid w:val="00620D4F"/>
    <w:rsid w:val="0071459A"/>
    <w:rsid w:val="00746C2D"/>
    <w:rsid w:val="0078160E"/>
    <w:rsid w:val="007A02BD"/>
    <w:rsid w:val="007E0992"/>
    <w:rsid w:val="0083534A"/>
    <w:rsid w:val="0084288D"/>
    <w:rsid w:val="00867DFB"/>
    <w:rsid w:val="008F3BA7"/>
    <w:rsid w:val="009337B2"/>
    <w:rsid w:val="00966C8B"/>
    <w:rsid w:val="00971013"/>
    <w:rsid w:val="009A7E65"/>
    <w:rsid w:val="009C0251"/>
    <w:rsid w:val="009E1B48"/>
    <w:rsid w:val="009E4C6D"/>
    <w:rsid w:val="00A70FC4"/>
    <w:rsid w:val="00B15D73"/>
    <w:rsid w:val="00B25215"/>
    <w:rsid w:val="00B4347B"/>
    <w:rsid w:val="00B54F10"/>
    <w:rsid w:val="00B67348"/>
    <w:rsid w:val="00BA2DC6"/>
    <w:rsid w:val="00C71230"/>
    <w:rsid w:val="00CC2639"/>
    <w:rsid w:val="00D06025"/>
    <w:rsid w:val="00D25BBF"/>
    <w:rsid w:val="00D70D6F"/>
    <w:rsid w:val="00DB43F5"/>
    <w:rsid w:val="00DE79B7"/>
    <w:rsid w:val="00E12BEC"/>
    <w:rsid w:val="00E4614A"/>
    <w:rsid w:val="00E562DA"/>
    <w:rsid w:val="00E64DD2"/>
    <w:rsid w:val="00E969D0"/>
    <w:rsid w:val="00EC36FC"/>
    <w:rsid w:val="00F514B8"/>
    <w:rsid w:val="00FE59F2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0EE3D87"/>
  <w15:docId w15:val="{870BF5B8-A433-4D7F-8398-DA257830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1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3">
    <w:name w:val="Texto independiente 23"/>
    <w:basedOn w:val="Normal"/>
    <w:rsid w:val="001F41D4"/>
    <w:pPr>
      <w:ind w:left="709" w:hanging="709"/>
      <w:jc w:val="both"/>
    </w:pPr>
    <w:rPr>
      <w:rFonts w:ascii="Times New Roman" w:hAnsi="Times New Roman"/>
      <w:b/>
      <w:color w:val="00000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F41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41D4"/>
    <w:rPr>
      <w:rFonts w:ascii="Times" w:eastAsia="Times New Roman" w:hAnsi="Times" w:cs="Times New Roman"/>
      <w:sz w:val="24"/>
      <w:szCs w:val="20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1F41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1D4"/>
    <w:rPr>
      <w:rFonts w:ascii="Times" w:eastAsia="Times New Roman" w:hAnsi="Times" w:cs="Times New Roman"/>
      <w:sz w:val="24"/>
      <w:szCs w:val="20"/>
      <w:lang w:val="es-ES_tradnl" w:eastAsia="es-CL"/>
    </w:rPr>
  </w:style>
  <w:style w:type="character" w:styleId="Hipervnculo">
    <w:name w:val="Hyperlink"/>
    <w:basedOn w:val="Fuentedeprrafopredeter"/>
    <w:uiPriority w:val="99"/>
    <w:unhideWhenUsed/>
    <w:rsid w:val="001F41D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F4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1F41D4"/>
    <w:pPr>
      <w:ind w:left="709" w:hanging="709"/>
      <w:jc w:val="both"/>
    </w:pPr>
    <w:rPr>
      <w:rFonts w:ascii="Times New Roman" w:hAnsi="Times New Roman"/>
      <w:b/>
      <w:color w:val="000000"/>
    </w:rPr>
  </w:style>
  <w:style w:type="paragraph" w:customStyle="1" w:styleId="Sangra2detindependiente1">
    <w:name w:val="Sangría 2 de t. independiente1"/>
    <w:basedOn w:val="Normal"/>
    <w:rsid w:val="001F41D4"/>
    <w:pPr>
      <w:ind w:left="709" w:hanging="709"/>
      <w:jc w:val="both"/>
    </w:pPr>
    <w:rPr>
      <w:rFonts w:ascii="Times New Roman" w:hAnsi="Times New Roman"/>
      <w:color w:val="000000"/>
    </w:rPr>
  </w:style>
  <w:style w:type="paragraph" w:styleId="Textoindependiente">
    <w:name w:val="Body Text"/>
    <w:basedOn w:val="Normal"/>
    <w:link w:val="TextoindependienteCar"/>
    <w:rsid w:val="001F41D4"/>
    <w:pPr>
      <w:jc w:val="both"/>
    </w:pPr>
    <w:rPr>
      <w:rFonts w:ascii="Times New Roman" w:hAnsi="Times New Roman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1F41D4"/>
    <w:rPr>
      <w:rFonts w:ascii="Times New Roman" w:eastAsia="Times New Roman" w:hAnsi="Times New Roman" w:cs="Times New Roman"/>
      <w:color w:val="000000"/>
      <w:sz w:val="24"/>
      <w:szCs w:val="20"/>
      <w:lang w:val="es-ES_tradnl" w:eastAsia="es-CL"/>
    </w:rPr>
  </w:style>
  <w:style w:type="paragraph" w:styleId="Prrafodelista">
    <w:name w:val="List Paragraph"/>
    <w:basedOn w:val="Normal"/>
    <w:uiPriority w:val="34"/>
    <w:qFormat/>
    <w:rsid w:val="00585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unoz@aia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2017-06-14T21:42:00Z</dcterms:created>
  <dcterms:modified xsi:type="dcterms:W3CDTF">2020-11-24T20:03:00Z</dcterms:modified>
</cp:coreProperties>
</file>