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8A" w:rsidRPr="00C9771F" w:rsidRDefault="00C15B8A">
      <w:pPr>
        <w:rPr>
          <w:rFonts w:ascii="Tahoma" w:hAnsi="Tahoma" w:cs="Tahoma"/>
          <w:sz w:val="20"/>
          <w:szCs w:val="20"/>
        </w:rPr>
      </w:pP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9A715D">
      <w:pPr>
        <w:tabs>
          <w:tab w:val="left" w:pos="6288"/>
        </w:tabs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Señor</w:t>
      </w:r>
      <w:r w:rsidR="009A715D">
        <w:rPr>
          <w:rFonts w:ascii="Tahoma" w:hAnsi="Tahoma" w:cs="Tahoma"/>
          <w:color w:val="000000"/>
          <w:sz w:val="20"/>
          <w:szCs w:val="20"/>
        </w:rPr>
        <w:tab/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Presidente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Asociación de Industriales de Antofagasta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Estimado señor:</w:t>
      </w:r>
    </w:p>
    <w:p w:rsidR="00453CAA" w:rsidRPr="00C9771F" w:rsidRDefault="00453CAA" w:rsidP="00453CAA">
      <w:pPr>
        <w:spacing w:line="276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 xml:space="preserve">Tengo el agrado de presentar por su intermedio </w:t>
      </w:r>
      <w:r w:rsidR="009A715D">
        <w:rPr>
          <w:rFonts w:ascii="Tahoma" w:hAnsi="Tahoma" w:cs="Tahoma"/>
          <w:color w:val="000000"/>
          <w:sz w:val="20"/>
          <w:szCs w:val="20"/>
        </w:rPr>
        <w:t>al Honorable Directorio de esa Asociación</w:t>
      </w:r>
      <w:r w:rsidRPr="00C9771F">
        <w:rPr>
          <w:rFonts w:ascii="Tahoma" w:hAnsi="Tahoma" w:cs="Tahoma"/>
          <w:color w:val="000000"/>
          <w:sz w:val="20"/>
          <w:szCs w:val="20"/>
        </w:rPr>
        <w:t>, nuestra Solicitud de admisión como socio, obligándonos para tales efectos a respetar los Estatutos y acuerdos de la Institución, como también a contribuir con los correspondientes aportes sociales que me fije el directorio.</w:t>
      </w:r>
    </w:p>
    <w:tbl>
      <w:tblPr>
        <w:tblStyle w:val="Tablaconcuadrcula"/>
        <w:tblpPr w:leftFromText="141" w:rightFromText="141" w:vertAnchor="page" w:horzAnchor="margin" w:tblpY="5941"/>
        <w:tblW w:w="4950" w:type="pct"/>
        <w:tblLook w:val="04A0" w:firstRow="1" w:lastRow="0" w:firstColumn="1" w:lastColumn="0" w:noHBand="0" w:noVBand="1"/>
      </w:tblPr>
      <w:tblGrid>
        <w:gridCol w:w="2642"/>
        <w:gridCol w:w="6615"/>
      </w:tblGrid>
      <w:tr w:rsidR="00164859" w:rsidRPr="00C9771F" w:rsidTr="00164859">
        <w:trPr>
          <w:trHeight w:val="397"/>
        </w:trPr>
        <w:tc>
          <w:tcPr>
            <w:tcW w:w="5000" w:type="pct"/>
            <w:gridSpan w:val="2"/>
            <w:shd w:val="clear" w:color="auto" w:fill="C1C1C1" w:themeFill="accent6" w:themeFillTint="66"/>
            <w:vAlign w:val="center"/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spacing w:before="0"/>
              <w:outlineLvl w:val="3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Generales</w:t>
            </w: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Rut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Página web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Actividad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Dirección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Ciudad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Representante Legal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64859" w:rsidRPr="00C9771F" w:rsidTr="00164859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164859" w:rsidRPr="00C9771F" w:rsidRDefault="00164859" w:rsidP="00164859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453CAA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Default="007F3171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7F3171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En espera de su pronta respuesta, saluda atentamente a usted.</w:t>
      </w:r>
    </w:p>
    <w:p w:rsidR="00453CAA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Pr="00C9771F" w:rsidRDefault="007F3171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_____________________________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Nombre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Cargo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Timbre</w:t>
      </w: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:rsidR="007347CE" w:rsidRPr="00C9771F" w:rsidRDefault="007347CE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C15B8A" w:rsidRPr="00C9771F" w:rsidTr="007F3171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C15B8A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F3171">
              <w:rPr>
                <w:rFonts w:ascii="Tahoma" w:hAnsi="Tahoma" w:cs="Tahoma"/>
                <w:b/>
                <w:bCs/>
                <w:sz w:val="20"/>
                <w:szCs w:val="20"/>
              </w:rPr>
              <w:t>Pri</w:t>
            </w:r>
            <w:r w:rsidRPr="007F3171">
              <w:rPr>
                <w:rFonts w:ascii="Tahoma" w:hAnsi="Tahoma" w:cs="Tahoma"/>
                <w:b/>
                <w:bCs/>
                <w:sz w:val="20"/>
                <w:szCs w:val="20"/>
                <w:shd w:val="clear" w:color="auto" w:fill="D0CECE" w:themeFill="background2" w:themeFillShade="E6"/>
              </w:rPr>
              <w:t>ncipal Ejecutivo Representante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347CE" w:rsidRPr="00C9771F" w:rsidTr="00C9771F">
        <w:trPr>
          <w:trHeight w:val="397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47CE" w:rsidRPr="00C9771F" w:rsidRDefault="007347CE" w:rsidP="00453CAA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/>
                <w:bCs/>
                <w:sz w:val="20"/>
                <w:szCs w:val="20"/>
              </w:rPr>
              <w:t>Ejecutivo Suplente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Email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  <w:r w:rsidRPr="00C9771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583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C9771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01511F" w:rsidP="007347CE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Ejecutivo de contabilidad / Finanzas</w:t>
            </w:r>
          </w:p>
        </w:tc>
      </w:tr>
      <w:tr w:rsidR="007F3171" w:rsidRPr="00C9771F" w:rsidTr="003B144B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6F1D5D" w:rsidRDefault="006F1D5D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7F3171" w:rsidRPr="00C9771F" w:rsidTr="0075217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7F3171" w:rsidRPr="00C9771F" w:rsidRDefault="007F3171" w:rsidP="007F3171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Ejecutivo</w:t>
            </w:r>
            <w:r>
              <w:rPr>
                <w:rFonts w:ascii="Tahoma" w:hAnsi="Tahoma" w:cs="Tahoma"/>
                <w:sz w:val="20"/>
                <w:szCs w:val="20"/>
              </w:rPr>
              <w:t>/a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pago a proveedores</w:t>
            </w:r>
          </w:p>
        </w:tc>
      </w:tr>
      <w:tr w:rsidR="007F3171" w:rsidRPr="00C9771F" w:rsidTr="00ED68A4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01511F">
              <w:rPr>
                <w:rFonts w:ascii="Tahoma" w:hAnsi="Tahoma" w:cs="Tahoma"/>
                <w:sz w:val="20"/>
                <w:szCs w:val="20"/>
              </w:rPr>
              <w:t>Email para envío de factura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7F3171" w:rsidRPr="00C9771F" w:rsidRDefault="007F3171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C9771F" w:rsidRPr="00C9771F" w:rsidTr="00C9771F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responsable de Área o Unidad de Comunicaciones</w:t>
            </w: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C9771F" w:rsidRPr="00C9771F" w:rsidRDefault="00C9771F">
      <w:pPr>
        <w:rPr>
          <w:rFonts w:ascii="Tahoma" w:hAnsi="Tahoma" w:cs="Tahoma"/>
          <w:sz w:val="20"/>
          <w:szCs w:val="20"/>
        </w:rPr>
      </w:pPr>
    </w:p>
    <w:p w:rsidR="00C15B8A" w:rsidRPr="00C9771F" w:rsidRDefault="00C15B8A">
      <w:pPr>
        <w:rPr>
          <w:rFonts w:ascii="Tahoma" w:hAnsi="Tahoma" w:cs="Tahoma"/>
          <w:sz w:val="20"/>
          <w:szCs w:val="20"/>
        </w:rPr>
      </w:pPr>
      <w:r w:rsidRPr="00C9771F">
        <w:rPr>
          <w:rFonts w:ascii="Tahoma" w:hAnsi="Tahoma" w:cs="Tahoma"/>
          <w:sz w:val="20"/>
          <w:szCs w:val="20"/>
        </w:rPr>
        <w:br w:type="page"/>
      </w:r>
    </w:p>
    <w:p w:rsidR="00CE6104" w:rsidRDefault="00CE6104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504"/>
        <w:gridCol w:w="3682"/>
      </w:tblGrid>
      <w:tr w:rsidR="00C9771F" w:rsidRPr="0046188B" w:rsidTr="00BE2FFD">
        <w:trPr>
          <w:trHeight w:val="397"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VENTAS  </w:t>
            </w:r>
            <w:r w:rsidRPr="0046188B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Pr="00BE2FFD">
              <w:rPr>
                <w:rFonts w:ascii="Tahoma" w:hAnsi="Tahoma" w:cs="Tahoma"/>
                <w:sz w:val="21"/>
                <w:szCs w:val="21"/>
              </w:rPr>
              <w:t>(</w:t>
            </w:r>
            <w:r w:rsidRPr="00BE2FFD">
              <w:rPr>
                <w:rFonts w:ascii="Tahoma" w:hAnsi="Tahoma" w:cs="Tahoma"/>
                <w:b/>
                <w:sz w:val="21"/>
                <w:szCs w:val="21"/>
              </w:rPr>
              <w:t>Montos promedio anual de ventas brutas en US$)</w:t>
            </w: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C</w:t>
            </w:r>
            <w:r w:rsidRPr="0046188B">
              <w:rPr>
                <w:rFonts w:ascii="Tahoma" w:hAnsi="Tahoma" w:cs="Tahoma"/>
                <w:sz w:val="21"/>
                <w:szCs w:val="21"/>
              </w:rPr>
              <w:t>asa Matriz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sz w:val="21"/>
                <w:szCs w:val="21"/>
              </w:rPr>
              <w:t>Sucursal II Región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350C82" w:rsidTr="00BE2FFD">
        <w:trPr>
          <w:trHeight w:val="624"/>
        </w:trPr>
        <w:tc>
          <w:tcPr>
            <w:tcW w:w="90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2FFD" w:rsidRPr="00BE2FFD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18"/>
                <w:szCs w:val="21"/>
              </w:rPr>
            </w:pPr>
            <w:r w:rsidRPr="00BE2FFD">
              <w:rPr>
                <w:rFonts w:ascii="Tahoma" w:hAnsi="Tahoma" w:cs="Tahoma"/>
                <w:b/>
                <w:sz w:val="18"/>
                <w:szCs w:val="21"/>
              </w:rPr>
              <w:t>(*) Con esta información se define la categoría y cuota de socio</w:t>
            </w: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Número</w:t>
            </w: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 de trabajadores</w:t>
            </w:r>
            <w:r>
              <w:rPr>
                <w:rFonts w:ascii="Tahoma" w:hAnsi="Tahoma" w:cs="Tahoma"/>
                <w:b/>
                <w:sz w:val="21"/>
                <w:szCs w:val="21"/>
              </w:rPr>
              <w:t xml:space="preserve"> de la empresa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Fecha constitución de la empresa</w:t>
            </w:r>
          </w:p>
        </w:tc>
        <w:tc>
          <w:tcPr>
            <w:tcW w:w="3682" w:type="dxa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</w:tbl>
    <w:p w:rsidR="00C9771F" w:rsidRDefault="00C9771F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BE2FFD" w:rsidRPr="00BE2FFD" w:rsidTr="00BE2FFD">
        <w:trPr>
          <w:trHeight w:val="397"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PARTICIPACIÓN EN LOS CONSEJOS</w:t>
            </w:r>
          </w:p>
        </w:tc>
      </w:tr>
      <w:tr w:rsidR="00BE2FFD" w:rsidRPr="00BE2FFD" w:rsidTr="00BE2FFD">
        <w:tc>
          <w:tcPr>
            <w:tcW w:w="9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BE2FFD">
              <w:rPr>
                <w:rFonts w:ascii="Tahoma" w:hAnsi="Tahoma" w:cs="Tahoma"/>
                <w:b w:val="0"/>
                <w:sz w:val="20"/>
                <w:szCs w:val="20"/>
              </w:rPr>
              <w:t xml:space="preserve">Usted puede participar en el consejo que desee e incluso en más de uno. 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A </w:t>
            </w:r>
            <w:r w:rsidR="00B31057">
              <w:rPr>
                <w:rFonts w:ascii="Tahoma" w:hAnsi="Tahoma" w:cs="Tahoma"/>
                <w:b w:val="0"/>
                <w:sz w:val="20"/>
                <w:szCs w:val="20"/>
              </w:rPr>
              <w:t>continuación,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 se detalla información de cada uno de ellos, en caso que desee que la comunicación llegue a una persona particular por favor detallar:</w:t>
            </w:r>
          </w:p>
          <w:p w:rsidR="00BE2FFD" w:rsidRP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E2FF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CAPITAL HUMANO Y RELACIONES LABORALES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Asesora al directorio de la Asociación en materias de fortalecimiento de capital humano regional y en materias de relaciones laborales, mediante el intercambio de experiencias.   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/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DESARROLLO SUSTENTABLE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Este Consejo lo conforman solo los gerentes de las áreas de desarrollo sustentable y medio ambiente de empresas mineras y de servicios de la región y tiene por misión asesorar al directorio, liderar el desarrollo sustentable en la II Región, interactuar con la comunidad y promover las buenas prácticas entre sus asociados, todo esto dentro del marco valórico de la Asociación de Industriales de Antofagasta.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</w:tr>
      <w:tr w:rsidR="00B31057" w:rsidRPr="00BE2FFD" w:rsidTr="00B31057">
        <w:tc>
          <w:tcPr>
            <w:tcW w:w="9039" w:type="dxa"/>
          </w:tcPr>
          <w:p w:rsidR="00B31057" w:rsidRPr="00C9771F" w:rsidRDefault="00B31057" w:rsidP="00B3105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CONSEJO DE </w:t>
            </w:r>
            <w:r w:rsidR="0001511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COMPETENCIAS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EMPRESARIAL</w:t>
            </w:r>
            <w:r w:rsidR="0001511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ES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01511F" w:rsidP="0001511F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Cs/>
                <w:sz w:val="20"/>
                <w:szCs w:val="20"/>
              </w:rPr>
              <w:t>Agrupa a los gerentes y representantes de empresas proveedoras de la minería, con el objetivo de generar redes de apoyo e iniciativas para el mejoramiento de la competitividad de las empresas socias y oportunidades de negocios.  Su principal objetivo es fortalecer los encadenamientos productivos virtuosos entre la empresa miembro del consejo y las empresas, tanto productoras como proveedoras de la minería.</w:t>
            </w: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TURISMO DE NEGOCIOS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A</w:t>
            </w:r>
            <w:r w:rsidR="0001511F" w:rsidRPr="00E579D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01511F" w:rsidRPr="00E579DC">
              <w:rPr>
                <w:rFonts w:ascii="Tahoma" w:hAnsi="Tahoma" w:cs="Tahoma"/>
                <w:color w:val="000000"/>
                <w:sz w:val="20"/>
                <w:szCs w:val="20"/>
              </w:rPr>
              <w:t>Agrupa a los representantes de empresas de la industria del tu</w:t>
            </w:r>
            <w:r w:rsidR="0001511F">
              <w:rPr>
                <w:rFonts w:ascii="Tahoma" w:hAnsi="Tahoma" w:cs="Tahoma"/>
                <w:color w:val="000000"/>
                <w:sz w:val="20"/>
                <w:szCs w:val="20"/>
              </w:rPr>
              <w:t xml:space="preserve">rismo de negocios y reuniones, con el objetivo de generar una red de apoyo e iniciativas para logra un mayor posicionamiento, </w:t>
            </w:r>
            <w:r w:rsidR="0001511F" w:rsidRPr="00E579DC">
              <w:rPr>
                <w:rFonts w:ascii="Tahoma" w:hAnsi="Tahoma" w:cs="Tahoma"/>
                <w:color w:val="000000"/>
                <w:sz w:val="20"/>
                <w:szCs w:val="20"/>
              </w:rPr>
              <w:t>profesionalización e intercambio de experien</w:t>
            </w:r>
            <w:r w:rsidR="0001511F">
              <w:rPr>
                <w:rFonts w:ascii="Tahoma" w:hAnsi="Tahoma" w:cs="Tahoma"/>
                <w:color w:val="000000"/>
                <w:sz w:val="20"/>
                <w:szCs w:val="20"/>
              </w:rPr>
              <w:t xml:space="preserve">cias entre las empresas socias de la </w:t>
            </w:r>
            <w:r w:rsidR="0001511F" w:rsidRPr="00E579DC">
              <w:rPr>
                <w:rFonts w:ascii="Tahoma" w:hAnsi="Tahoma" w:cs="Tahoma"/>
                <w:color w:val="000000"/>
                <w:sz w:val="20"/>
                <w:szCs w:val="20"/>
              </w:rPr>
              <w:t>industria relacionada</w:t>
            </w:r>
            <w:r w:rsidR="0001511F">
              <w:rPr>
                <w:rFonts w:ascii="Tahoma" w:hAnsi="Tahoma" w:cs="Tahoma"/>
                <w:color w:val="000000"/>
                <w:sz w:val="20"/>
                <w:szCs w:val="20"/>
              </w:rPr>
              <w:t>, mientras se fomenta la realización de encuentros, congresos y reuniones de negocios en distintas temáticas, especialmente las asociadas a las vocaciones productivas de la Región de Antofagasta</w:t>
            </w:r>
            <w:r w:rsidR="0001511F" w:rsidRPr="00E579DC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01511F" w:rsidRPr="00BE2FFD" w:rsidTr="00E27D08">
        <w:tc>
          <w:tcPr>
            <w:tcW w:w="9039" w:type="dxa"/>
          </w:tcPr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Pr="00BE2FFD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LOGÍSTICA – CONSEJO PORTUARIO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:rsidR="0001511F" w:rsidRPr="00BE2FFD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Cs/>
                <w:sz w:val="20"/>
                <w:szCs w:val="20"/>
              </w:rPr>
              <w:t>El Consejo de Logística, es un espacio en donde convergen los puntos de vista de las empresas socias que se desenvuelven en los distintos niveles de la cadena logística y portuaria, dando a conocer así sus necesidades y desafíos. Como gremio ponemos a disposición este plenario para ser un articulador y coordinar así al ecosistema logístico de la Región de Antofagasta.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01511F" w:rsidRPr="00BE2FFD" w:rsidTr="00E27D08">
        <w:tc>
          <w:tcPr>
            <w:tcW w:w="9039" w:type="dxa"/>
          </w:tcPr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Pr="00BE2FFD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EQUIDAD DE GÉNERO</w:t>
            </w:r>
          </w:p>
          <w:p w:rsidR="0001511F" w:rsidRPr="00BE2FFD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Cs/>
                <w:sz w:val="20"/>
                <w:szCs w:val="20"/>
              </w:rPr>
              <w:t>Tiene como objetivo promover la equidad de género en la industria, propiciando para ello políticas, planes, programas y/o buenas prácticas tanto al interior de las empresas, como en el ecosistema (factores habilitantes externos). Teniendo siempre como base los conceptos de corresponsabilidad y conciliación</w:t>
            </w:r>
            <w:r w:rsidRPr="0001511F">
              <w:rPr>
                <w:rFonts w:ascii="Tahoma" w:hAnsi="Tahoma" w:cs="Tahoma"/>
                <w:bCs/>
                <w:sz w:val="20"/>
                <w:szCs w:val="20"/>
              </w:rPr>
              <w:t>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01511F" w:rsidRPr="00BE2FFD" w:rsidTr="00E27D08">
        <w:tc>
          <w:tcPr>
            <w:tcW w:w="9039" w:type="dxa"/>
          </w:tcPr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01511F" w:rsidRPr="00BE2FFD" w:rsidRDefault="0001511F" w:rsidP="00E27D08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INNOVACIÓN Y EMPRENDIMIENTO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01511F" w:rsidRPr="00BE2FFD" w:rsidRDefault="0001511F" w:rsidP="0001511F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1511F">
              <w:rPr>
                <w:rFonts w:ascii="Tahoma" w:hAnsi="Tahoma" w:cs="Tahoma"/>
                <w:bCs/>
                <w:sz w:val="20"/>
                <w:szCs w:val="20"/>
              </w:rPr>
              <w:t>Tiene como objetivo fomentar la generación de innovación en las empresas proveedoras y la visibilidad de las mismas, para avanzar hacia la meta regional de convertir a Antofagasta en un polo de Innovación para la minería e industria en general.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1511F" w:rsidRPr="00C9771F" w:rsidTr="00E27D08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11F" w:rsidRPr="00C9771F" w:rsidRDefault="0001511F" w:rsidP="00E27D0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1511F" w:rsidRDefault="0001511F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322"/>
        <w:gridCol w:w="1364"/>
        <w:gridCol w:w="2268"/>
      </w:tblGrid>
      <w:tr w:rsidR="00BE2FFD" w:rsidRPr="002E712C" w:rsidTr="00BE2FFD">
        <w:trPr>
          <w:trHeight w:val="397"/>
        </w:trPr>
        <w:tc>
          <w:tcPr>
            <w:tcW w:w="9039" w:type="dxa"/>
            <w:gridSpan w:val="4"/>
            <w:shd w:val="clear" w:color="auto" w:fill="000000"/>
            <w:vAlign w:val="center"/>
          </w:tcPr>
          <w:p w:rsidR="00BE2FFD" w:rsidRPr="002E712C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FFFFFF"/>
                <w:sz w:val="21"/>
                <w:szCs w:val="21"/>
              </w:rPr>
            </w:pPr>
            <w:r w:rsidRPr="002E712C">
              <w:rPr>
                <w:rFonts w:ascii="Tahoma" w:hAnsi="Tahoma" w:cs="Tahoma"/>
                <w:b/>
                <w:color w:val="FFFFFF"/>
                <w:sz w:val="21"/>
                <w:szCs w:val="21"/>
              </w:rPr>
              <w:t>USO EXCLUSIVO DE LA ASOCIACIÓN DE INDUSTRIALES DE ANTOFAGASTA</w:t>
            </w: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Aceptado con fecha</w:t>
            </w:r>
          </w:p>
        </w:tc>
        <w:tc>
          <w:tcPr>
            <w:tcW w:w="2322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364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Categoría</w:t>
            </w:r>
          </w:p>
        </w:tc>
        <w:tc>
          <w:tcPr>
            <w:tcW w:w="2268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Valor Cuota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 contar del mes de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Observación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</w:tbl>
    <w:p w:rsidR="008B0C3D" w:rsidRPr="00C9771F" w:rsidRDefault="008B0C3D" w:rsidP="0001511F">
      <w:pPr>
        <w:spacing w:after="0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8B0C3D" w:rsidRPr="00C9771F" w:rsidSect="00B31057">
      <w:headerReference w:type="default" r:id="rId10"/>
      <w:footerReference w:type="default" r:id="rId11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C42" w:rsidRDefault="001F5C42" w:rsidP="00650259">
      <w:pPr>
        <w:spacing w:after="0" w:line="240" w:lineRule="auto"/>
      </w:pPr>
      <w:r>
        <w:separator/>
      </w:r>
    </w:p>
  </w:endnote>
  <w:endnote w:type="continuationSeparator" w:id="0">
    <w:p w:rsidR="001F5C42" w:rsidRDefault="001F5C4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2B2F60-27C8-49CA-B599-6CFA88C387C8}"/>
    <w:embedBold r:id="rId2" w:fontKey="{FE354537-0E51-4DEB-939B-CE954AD449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ED3E585-7100-41C3-91D1-6B39893BA52D}"/>
    <w:embedBold r:id="rId4" w:fontKey="{800493AB-2DF3-4919-93ED-0B241545124A}"/>
    <w:embedItalic r:id="rId5" w:fontKey="{36D06723-7839-47F3-9002-F3652BE527B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02C265B-8A37-4F33-904B-1267CC60A4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3575452-D4F7-48D1-B104-DE335B74F1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75EF80-B476-4397-B91D-405CD9318F10}"/>
    <w:embedBold r:id="rId9" w:fontKey="{CFFCBC10-A010-463F-8A48-AE6DEE59C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71" w:rsidRDefault="007F3171"/>
  <w:tbl>
    <w:tblPr>
      <w:tblW w:w="0" w:type="auto"/>
      <w:tblLook w:val="04A0" w:firstRow="1" w:lastRow="0" w:firstColumn="1" w:lastColumn="0" w:noHBand="0" w:noVBand="1"/>
    </w:tblPr>
    <w:tblGrid>
      <w:gridCol w:w="9072"/>
      <w:gridCol w:w="278"/>
    </w:tblGrid>
    <w:tr w:rsidR="002462F3" w:rsidRPr="002462F3" w:rsidTr="007F3171">
      <w:tc>
        <w:tcPr>
          <w:tcW w:w="9072" w:type="dxa"/>
        </w:tcPr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 xml:space="preserve">General Borgoño 934, </w:t>
          </w:r>
          <w:r w:rsidR="009A715D">
            <w:rPr>
              <w:rFonts w:ascii="Tahoma" w:hAnsi="Tahoma" w:cs="Tahoma"/>
              <w:szCs w:val="18"/>
              <w:lang w:val="es-CL"/>
            </w:rPr>
            <w:t>Piso 14</w:t>
          </w:r>
          <w:r w:rsidRPr="007F3171">
            <w:rPr>
              <w:rFonts w:ascii="Tahoma" w:hAnsi="Tahoma" w:cs="Tahoma"/>
              <w:szCs w:val="18"/>
              <w:lang w:val="es-CL"/>
            </w:rPr>
            <w:t>, Edificio Las Empresas // Antofagasta – Chile</w:t>
          </w:r>
        </w:p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>Fono: (+56 55) 2454300</w:t>
          </w:r>
        </w:p>
        <w:p w:rsidR="007F3171" w:rsidRPr="007F3171" w:rsidRDefault="001F5C42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hyperlink r:id="rId1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www.aia.cl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- </w:t>
          </w:r>
          <w:hyperlink r:id="rId2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www.sicep.cl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 - www.exponor.cl</w:t>
          </w:r>
        </w:p>
        <w:p w:rsidR="002462F3" w:rsidRPr="002462F3" w:rsidRDefault="002462F3" w:rsidP="007F317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278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C42" w:rsidRDefault="001F5C42" w:rsidP="00650259">
      <w:pPr>
        <w:spacing w:after="0" w:line="240" w:lineRule="auto"/>
      </w:pPr>
      <w:r>
        <w:separator/>
      </w:r>
    </w:p>
  </w:footnote>
  <w:footnote w:type="continuationSeparator" w:id="0">
    <w:p w:rsidR="001F5C42" w:rsidRDefault="001F5C4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8"/>
      <w:gridCol w:w="7423"/>
    </w:tblGrid>
    <w:tr w:rsidR="002D4218" w:rsidRPr="00731F26" w:rsidTr="00C9771F">
      <w:trPr>
        <w:trHeight w:val="749"/>
      </w:trPr>
      <w:tc>
        <w:tcPr>
          <w:tcW w:w="1508" w:type="dxa"/>
          <w:vAlign w:val="center"/>
        </w:tcPr>
        <w:p w:rsidR="00C15B8A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  <w:drawing>
              <wp:inline distT="0" distB="0" distL="0" distR="0">
                <wp:extent cx="682625" cy="697999"/>
                <wp:effectExtent l="0" t="0" r="3175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escarg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58" cy="723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23" w:type="dxa"/>
          <w:shd w:val="clear" w:color="auto" w:fill="155078" w:themeFill="accent1"/>
          <w:vAlign w:val="center"/>
        </w:tcPr>
        <w:p w:rsidR="00C15B8A" w:rsidRPr="00731F26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36"/>
              <w:szCs w:val="24"/>
            </w:rPr>
            <w:t>Solicitud de Incorporación Socio AIA</w:t>
          </w:r>
        </w:p>
      </w:tc>
    </w:tr>
  </w:tbl>
  <w:p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8A"/>
    <w:rsid w:val="0001511F"/>
    <w:rsid w:val="00052382"/>
    <w:rsid w:val="0006568A"/>
    <w:rsid w:val="00076F0F"/>
    <w:rsid w:val="00084253"/>
    <w:rsid w:val="000B634A"/>
    <w:rsid w:val="000D1F49"/>
    <w:rsid w:val="00103E15"/>
    <w:rsid w:val="00164859"/>
    <w:rsid w:val="001727CA"/>
    <w:rsid w:val="001A33D9"/>
    <w:rsid w:val="001C4A3D"/>
    <w:rsid w:val="001F5C42"/>
    <w:rsid w:val="002462F3"/>
    <w:rsid w:val="002C56E6"/>
    <w:rsid w:val="002D4218"/>
    <w:rsid w:val="003463BF"/>
    <w:rsid w:val="00346DE2"/>
    <w:rsid w:val="00361E11"/>
    <w:rsid w:val="003B4744"/>
    <w:rsid w:val="003F0847"/>
    <w:rsid w:val="0040090B"/>
    <w:rsid w:val="00453CAA"/>
    <w:rsid w:val="0046302A"/>
    <w:rsid w:val="00487D2D"/>
    <w:rsid w:val="004D5D62"/>
    <w:rsid w:val="005112D0"/>
    <w:rsid w:val="00577E06"/>
    <w:rsid w:val="00586E92"/>
    <w:rsid w:val="005A3BF7"/>
    <w:rsid w:val="005F2035"/>
    <w:rsid w:val="005F7990"/>
    <w:rsid w:val="0063739C"/>
    <w:rsid w:val="00650259"/>
    <w:rsid w:val="006E629B"/>
    <w:rsid w:val="006F1D5D"/>
    <w:rsid w:val="0072036A"/>
    <w:rsid w:val="00721F61"/>
    <w:rsid w:val="00731F26"/>
    <w:rsid w:val="007347CE"/>
    <w:rsid w:val="00760D65"/>
    <w:rsid w:val="00770F25"/>
    <w:rsid w:val="007A35A8"/>
    <w:rsid w:val="007B0A85"/>
    <w:rsid w:val="007C6A52"/>
    <w:rsid w:val="007F3171"/>
    <w:rsid w:val="0082043E"/>
    <w:rsid w:val="008B0C3D"/>
    <w:rsid w:val="008B0F50"/>
    <w:rsid w:val="008D05A4"/>
    <w:rsid w:val="008E203A"/>
    <w:rsid w:val="0091229C"/>
    <w:rsid w:val="009176CE"/>
    <w:rsid w:val="00940E73"/>
    <w:rsid w:val="0098597D"/>
    <w:rsid w:val="009A715D"/>
    <w:rsid w:val="009F619A"/>
    <w:rsid w:val="009F6DDE"/>
    <w:rsid w:val="009F7208"/>
    <w:rsid w:val="00A07415"/>
    <w:rsid w:val="00A370A8"/>
    <w:rsid w:val="00A65D5E"/>
    <w:rsid w:val="00A67B70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4A51"/>
    <w:rsid w:val="00CD4532"/>
    <w:rsid w:val="00CD47B0"/>
    <w:rsid w:val="00CE6104"/>
    <w:rsid w:val="00CE7918"/>
    <w:rsid w:val="00D16163"/>
    <w:rsid w:val="00D27C15"/>
    <w:rsid w:val="00D5151B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204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cep.cl" TargetMode="External"/><Relationship Id="rId1" Type="http://schemas.openxmlformats.org/officeDocument/2006/relationships/hyperlink" Target="http://www.aia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5</Pages>
  <Words>722</Words>
  <Characters>3971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2023-06-02T18:37:00Z</dcterms:created>
  <dcterms:modified xsi:type="dcterms:W3CDTF">2023-06-02T18:37:00Z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